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6" w:rsidRPr="00A400A7" w:rsidRDefault="00585E96" w:rsidP="00A400A7">
      <w:pPr>
        <w:spacing w:line="360" w:lineRule="exact"/>
        <w:jc w:val="center"/>
        <w:rPr>
          <w:rFonts w:ascii="メイリオ" w:eastAsia="メイリオ" w:hAnsi="メイリオ" w:cs="メイリオ"/>
          <w:b/>
        </w:rPr>
      </w:pPr>
      <w:r w:rsidRPr="00A400A7">
        <w:rPr>
          <w:rFonts w:ascii="メイリオ" w:eastAsia="メイリオ" w:hAnsi="メイリオ" w:cs="メイリオ" w:hint="eastAsia"/>
          <w:b/>
          <w:noProof/>
        </w:rPr>
        <mc:AlternateContent>
          <mc:Choice Requires="wps">
            <w:drawing>
              <wp:anchor distT="0" distB="0" distL="114300" distR="114300" simplePos="0" relativeHeight="251659264" behindDoc="0" locked="0" layoutInCell="1" allowOverlap="1" wp14:anchorId="7A78F733" wp14:editId="0DB06581">
                <wp:simplePos x="0" y="0"/>
                <wp:positionH relativeFrom="margin">
                  <wp:posOffset>996315</wp:posOffset>
                </wp:positionH>
                <wp:positionV relativeFrom="paragraph">
                  <wp:posOffset>-60325</wp:posOffset>
                </wp:positionV>
                <wp:extent cx="337185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371850" cy="361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68249" id="正方形/長方形 2" o:spid="_x0000_s1026" style="position:absolute;left:0;text-align:left;margin-left:78.45pt;margin-top:-4.75pt;width:265.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" filled="f" strokecolor="black [3213]" strokeweight="2pt">
                <w10:wrap anchorx="margin"/>
              </v:rect>
            </w:pict>
          </mc:Fallback>
        </mc:AlternateContent>
      </w:r>
      <w:r w:rsidRPr="00A400A7">
        <w:rPr>
          <w:rFonts w:ascii="メイリオ" w:eastAsia="メイリオ" w:hAnsi="メイリオ" w:cs="メイリオ" w:hint="eastAsia"/>
          <w:b/>
        </w:rPr>
        <w:t>第</w:t>
      </w:r>
      <w:r w:rsidR="00A400A7" w:rsidRPr="00A400A7">
        <w:rPr>
          <w:rFonts w:ascii="メイリオ" w:eastAsia="メイリオ" w:hAnsi="メイリオ" w:cs="メイリオ" w:hint="eastAsia"/>
          <w:b/>
        </w:rPr>
        <w:t>５</w:t>
      </w:r>
      <w:r w:rsidRPr="00A400A7">
        <w:rPr>
          <w:rFonts w:ascii="メイリオ" w:eastAsia="メイリオ" w:hAnsi="メイリオ" w:cs="メイリオ" w:hint="eastAsia"/>
          <w:b/>
        </w:rPr>
        <w:t>回　大刀洗町総合計画策定審議会　議事録</w:t>
      </w:r>
    </w:p>
    <w:p w:rsidR="00585E96" w:rsidRPr="00A400A7" w:rsidRDefault="00585E96" w:rsidP="00A400A7">
      <w:pPr>
        <w:spacing w:line="360" w:lineRule="exact"/>
        <w:rPr>
          <w:rFonts w:ascii="メイリオ" w:eastAsia="メイリオ" w:hAnsi="メイリオ" w:cs="メイリオ"/>
          <w:highlight w:val="yellow"/>
        </w:rPr>
      </w:pPr>
    </w:p>
    <w:p w:rsidR="00585E96" w:rsidRPr="00A400A7" w:rsidRDefault="00585E96" w:rsidP="00A400A7">
      <w:pPr>
        <w:spacing w:line="360" w:lineRule="exact"/>
        <w:jc w:val="right"/>
        <w:rPr>
          <w:rFonts w:ascii="メイリオ" w:eastAsia="メイリオ" w:hAnsi="メイリオ" w:cs="メイリオ"/>
        </w:rPr>
      </w:pPr>
      <w:r w:rsidRPr="00A400A7">
        <w:rPr>
          <w:rFonts w:ascii="メイリオ" w:eastAsia="メイリオ" w:hAnsi="メイリオ" w:cs="メイリオ" w:hint="eastAsia"/>
        </w:rPr>
        <w:t>平成30年</w:t>
      </w:r>
      <w:r w:rsidR="00A400A7" w:rsidRPr="00A400A7">
        <w:rPr>
          <w:rFonts w:ascii="メイリオ" w:eastAsia="メイリオ" w:hAnsi="メイリオ" w:cs="メイリオ" w:hint="eastAsia"/>
        </w:rPr>
        <w:t>11</w:t>
      </w:r>
      <w:r w:rsidRPr="00A400A7">
        <w:rPr>
          <w:rFonts w:ascii="メイリオ" w:eastAsia="メイリオ" w:hAnsi="メイリオ" w:cs="メイリオ" w:hint="eastAsia"/>
        </w:rPr>
        <w:t>月</w:t>
      </w:r>
      <w:r w:rsidR="00A400A7" w:rsidRPr="00A400A7">
        <w:rPr>
          <w:rFonts w:ascii="メイリオ" w:eastAsia="メイリオ" w:hAnsi="メイリオ" w:cs="メイリオ" w:hint="eastAsia"/>
        </w:rPr>
        <w:t>16</w:t>
      </w:r>
      <w:r w:rsidRPr="00A400A7">
        <w:rPr>
          <w:rFonts w:ascii="メイリオ" w:eastAsia="メイリオ" w:hAnsi="メイリオ" w:cs="メイリオ" w:hint="eastAsia"/>
        </w:rPr>
        <w:t>日</w:t>
      </w:r>
    </w:p>
    <w:p w:rsidR="00585E96" w:rsidRPr="00AC36F3" w:rsidRDefault="006545A4" w:rsidP="00A400A7">
      <w:pPr>
        <w:spacing w:line="360" w:lineRule="exact"/>
        <w:rPr>
          <w:rFonts w:ascii="メイリオ" w:eastAsia="メイリオ" w:hAnsi="メイリオ" w:cs="メイリオ"/>
          <w:szCs w:val="22"/>
        </w:rPr>
      </w:pPr>
      <w:r w:rsidRPr="00AC36F3">
        <w:rPr>
          <w:rFonts w:ascii="メイリオ" w:eastAsia="メイリオ" w:hAnsi="メイリオ" w:cs="メイリオ" w:hint="eastAsia"/>
          <w:szCs w:val="22"/>
          <w:highlight w:val="yellow"/>
        </w:rPr>
        <w:t>（１）</w:t>
      </w:r>
      <w:r w:rsidR="00A400A7" w:rsidRPr="00AC36F3">
        <w:rPr>
          <w:rFonts w:ascii="メイリオ" w:eastAsia="メイリオ" w:hAnsi="メイリオ" w:cs="メイリオ" w:hint="eastAsia"/>
          <w:szCs w:val="22"/>
          <w:highlight w:val="yellow"/>
        </w:rPr>
        <w:t>パブリックコメントの結果報告</w:t>
      </w:r>
      <w:r w:rsidR="00585E96" w:rsidRPr="00AC36F3">
        <w:rPr>
          <w:rFonts w:ascii="メイリオ" w:eastAsia="メイリオ" w:hAnsi="メイリオ" w:cs="メイリオ" w:hint="eastAsia"/>
          <w:szCs w:val="22"/>
          <w:highlight w:val="yellow"/>
        </w:rPr>
        <w:t>について</w:t>
      </w:r>
    </w:p>
    <w:p w:rsidR="00AC36F3" w:rsidRDefault="00A400A7" w:rsidP="00AC36F3">
      <w:pPr>
        <w:spacing w:line="360" w:lineRule="exact"/>
        <w:ind w:firstLineChars="200" w:firstLine="440"/>
        <w:rPr>
          <w:rFonts w:ascii="メイリオ" w:eastAsia="メイリオ" w:hAnsi="メイリオ" w:cs="メイリオ"/>
          <w:sz w:val="22"/>
          <w:szCs w:val="22"/>
        </w:rPr>
      </w:pPr>
      <w:r w:rsidRPr="00AC36F3">
        <w:rPr>
          <w:rFonts w:ascii="メイリオ" w:eastAsia="メイリオ" w:hAnsi="メイリオ" w:cs="メイリオ" w:hint="eastAsia"/>
          <w:sz w:val="22"/>
          <w:szCs w:val="22"/>
        </w:rPr>
        <w:t>事務局より</w:t>
      </w:r>
      <w:r w:rsidR="00AC36F3" w:rsidRPr="00AC36F3">
        <w:rPr>
          <w:rFonts w:ascii="メイリオ" w:eastAsia="メイリオ" w:hAnsi="メイリオ" w:cs="メイリオ" w:hint="eastAsia"/>
          <w:sz w:val="22"/>
          <w:szCs w:val="22"/>
        </w:rPr>
        <w:t>報告</w:t>
      </w:r>
      <w:r w:rsidR="00AC36F3">
        <w:rPr>
          <w:rFonts w:ascii="メイリオ" w:eastAsia="メイリオ" w:hAnsi="メイリオ" w:cs="メイリオ" w:hint="eastAsia"/>
          <w:sz w:val="22"/>
          <w:szCs w:val="22"/>
        </w:rPr>
        <w:t>。</w:t>
      </w:r>
    </w:p>
    <w:p w:rsidR="00A400A7" w:rsidRPr="00AC36F3" w:rsidRDefault="00A400A7" w:rsidP="00A400A7">
      <w:pPr>
        <w:spacing w:line="360" w:lineRule="exact"/>
        <w:rPr>
          <w:rFonts w:ascii="メイリオ" w:eastAsia="メイリオ" w:hAnsi="メイリオ" w:cs="メイリオ"/>
          <w:sz w:val="22"/>
          <w:szCs w:val="22"/>
        </w:rPr>
      </w:pPr>
    </w:p>
    <w:p w:rsidR="00A400A7" w:rsidRPr="00AC36F3" w:rsidRDefault="00AC36F3" w:rsidP="00A400A7">
      <w:pPr>
        <w:spacing w:line="360" w:lineRule="exact"/>
        <w:rPr>
          <w:rFonts w:ascii="メイリオ" w:eastAsia="メイリオ" w:hAnsi="メイリオ" w:cs="メイリオ"/>
          <w:szCs w:val="22"/>
        </w:rPr>
      </w:pPr>
      <w:r w:rsidRPr="00AC36F3">
        <w:rPr>
          <w:rFonts w:ascii="メイリオ" w:eastAsia="メイリオ" w:hAnsi="メイリオ" w:cs="メイリオ" w:hint="eastAsia"/>
          <w:szCs w:val="22"/>
          <w:highlight w:val="yellow"/>
        </w:rPr>
        <w:t>（</w:t>
      </w:r>
      <w:r w:rsidR="00A400A7" w:rsidRPr="00AC36F3">
        <w:rPr>
          <w:rFonts w:ascii="メイリオ" w:eastAsia="メイリオ" w:hAnsi="メイリオ" w:cs="メイリオ" w:hint="eastAsia"/>
          <w:szCs w:val="22"/>
          <w:highlight w:val="yellow"/>
        </w:rPr>
        <w:t>２）答申について</w:t>
      </w:r>
    </w:p>
    <w:p w:rsidR="00272E2C" w:rsidRDefault="00272E2C" w:rsidP="00BC05DD">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287C1F">
        <w:rPr>
          <w:rFonts w:ascii="メイリオ" w:eastAsia="メイリオ" w:hAnsi="メイリオ" w:cs="メイリオ" w:hint="eastAsia"/>
          <w:sz w:val="22"/>
          <w:szCs w:val="22"/>
        </w:rPr>
        <w:t>委員</w:t>
      </w:r>
      <w:r>
        <w:rPr>
          <w:rFonts w:ascii="メイリオ" w:eastAsia="メイリオ" w:hAnsi="メイリオ" w:cs="メイリオ" w:hint="eastAsia"/>
          <w:sz w:val="22"/>
          <w:szCs w:val="22"/>
        </w:rPr>
        <w:t>】</w:t>
      </w:r>
    </w:p>
    <w:p w:rsidR="003C2B6E" w:rsidRDefault="00272E2C" w:rsidP="003C2B6E">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３</w:t>
      </w:r>
      <w:r w:rsidRPr="00AC36F3">
        <w:rPr>
          <w:rFonts w:ascii="メイリオ" w:eastAsia="メイリオ" w:hAnsi="メイリオ" w:cs="メイリオ" w:hint="eastAsia"/>
          <w:sz w:val="22"/>
          <w:szCs w:val="22"/>
        </w:rPr>
        <w:t>を前段と後段で分け</w:t>
      </w:r>
      <w:r w:rsidR="003C2B6E">
        <w:rPr>
          <w:rFonts w:ascii="メイリオ" w:eastAsia="メイリオ" w:hAnsi="メイリオ" w:cs="メイリオ" w:hint="eastAsia"/>
          <w:sz w:val="22"/>
          <w:szCs w:val="22"/>
        </w:rPr>
        <w:t>たい</w:t>
      </w:r>
      <w:r w:rsidRPr="00AC36F3">
        <w:rPr>
          <w:rFonts w:ascii="メイリオ" w:eastAsia="メイリオ" w:hAnsi="メイリオ" w:cs="メイリオ" w:hint="eastAsia"/>
          <w:sz w:val="22"/>
          <w:szCs w:val="22"/>
        </w:rPr>
        <w:t>。</w:t>
      </w:r>
    </w:p>
    <w:p w:rsidR="00272E2C" w:rsidRDefault="00272E2C" w:rsidP="003C2B6E">
      <w:pPr>
        <w:spacing w:line="360" w:lineRule="exact"/>
        <w:ind w:firstLineChars="200" w:firstLine="440"/>
        <w:rPr>
          <w:rFonts w:ascii="メイリオ" w:eastAsia="メイリオ" w:hAnsi="メイリオ" w:cs="メイリオ"/>
          <w:sz w:val="22"/>
          <w:szCs w:val="22"/>
        </w:rPr>
      </w:pPr>
      <w:r w:rsidRPr="00AC36F3">
        <w:rPr>
          <w:rFonts w:ascii="メイリオ" w:eastAsia="メイリオ" w:hAnsi="メイリオ" w:cs="メイリオ" w:hint="eastAsia"/>
          <w:sz w:val="22"/>
          <w:szCs w:val="22"/>
        </w:rPr>
        <w:t>前段は行政としての町民との恊働だが、後段は町民主体の話だ。</w:t>
      </w:r>
    </w:p>
    <w:p w:rsidR="00272E2C" w:rsidRPr="00AC36F3" w:rsidRDefault="00272E2C" w:rsidP="00272E2C">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3C2B6E">
        <w:rPr>
          <w:rFonts w:ascii="メイリオ" w:eastAsia="メイリオ" w:hAnsi="メイリオ" w:cs="メイリオ" w:hint="eastAsia"/>
          <w:sz w:val="22"/>
          <w:szCs w:val="22"/>
        </w:rPr>
        <w:t>３の前段と後段を分けて。３の後段を４に変更します。</w:t>
      </w:r>
    </w:p>
    <w:p w:rsidR="00272E2C" w:rsidRPr="00935948" w:rsidRDefault="00272E2C" w:rsidP="00BC05DD">
      <w:pPr>
        <w:spacing w:line="360" w:lineRule="exact"/>
        <w:ind w:firstLineChars="100" w:firstLine="220"/>
        <w:rPr>
          <w:rFonts w:ascii="メイリオ" w:eastAsia="メイリオ" w:hAnsi="メイリオ" w:cs="メイリオ"/>
          <w:sz w:val="22"/>
          <w:szCs w:val="22"/>
        </w:rPr>
      </w:pPr>
    </w:p>
    <w:p w:rsidR="00272E2C" w:rsidRDefault="00272E2C" w:rsidP="00BC05DD">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287C1F">
        <w:rPr>
          <w:rFonts w:ascii="メイリオ" w:eastAsia="メイリオ" w:hAnsi="メイリオ" w:cs="メイリオ" w:hint="eastAsia"/>
          <w:sz w:val="22"/>
          <w:szCs w:val="22"/>
        </w:rPr>
        <w:t>委員</w:t>
      </w:r>
      <w:r>
        <w:rPr>
          <w:rFonts w:ascii="メイリオ" w:eastAsia="メイリオ" w:hAnsi="メイリオ" w:cs="メイリオ" w:hint="eastAsia"/>
          <w:sz w:val="22"/>
          <w:szCs w:val="22"/>
        </w:rPr>
        <w:t>】</w:t>
      </w:r>
    </w:p>
    <w:p w:rsidR="00272E2C" w:rsidRDefault="00272E2C" w:rsidP="00272E2C">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１と２の最後で「</w:t>
      </w:r>
      <w:r w:rsidRPr="00AC36F3">
        <w:rPr>
          <w:rFonts w:ascii="メイリオ" w:eastAsia="メイリオ" w:hAnsi="メイリオ" w:cs="メイリオ" w:hint="eastAsia"/>
          <w:sz w:val="22"/>
          <w:szCs w:val="22"/>
        </w:rPr>
        <w:t>町を構築していく</w:t>
      </w:r>
      <w:r>
        <w:rPr>
          <w:rFonts w:ascii="メイリオ" w:eastAsia="メイリオ" w:hAnsi="メイリオ" w:cs="メイリオ" w:hint="eastAsia"/>
          <w:sz w:val="22"/>
          <w:szCs w:val="22"/>
        </w:rPr>
        <w:t>。</w:t>
      </w:r>
      <w:r w:rsidRPr="00AC36F3">
        <w:rPr>
          <w:rFonts w:ascii="メイリオ" w:eastAsia="メイリオ" w:hAnsi="メイリオ" w:cs="メイリオ" w:hint="eastAsia"/>
          <w:sz w:val="22"/>
          <w:szCs w:val="22"/>
        </w:rPr>
        <w:t>」と「</w:t>
      </w:r>
      <w:r>
        <w:rPr>
          <w:rFonts w:ascii="メイリオ" w:eastAsia="メイリオ" w:hAnsi="メイリオ" w:cs="メイリオ" w:hint="eastAsia"/>
          <w:sz w:val="22"/>
          <w:szCs w:val="22"/>
        </w:rPr>
        <w:t>町を</w:t>
      </w:r>
      <w:r w:rsidRPr="00AC36F3">
        <w:rPr>
          <w:rFonts w:ascii="メイリオ" w:eastAsia="メイリオ" w:hAnsi="メイリオ" w:cs="メイリオ" w:hint="eastAsia"/>
          <w:sz w:val="22"/>
          <w:szCs w:val="22"/>
        </w:rPr>
        <w:t>つくっていくこと</w:t>
      </w:r>
      <w:r>
        <w:rPr>
          <w:rFonts w:ascii="メイリオ" w:eastAsia="メイリオ" w:hAnsi="メイリオ" w:cs="メイリオ" w:hint="eastAsia"/>
          <w:sz w:val="22"/>
          <w:szCs w:val="22"/>
        </w:rPr>
        <w:t>。</w:t>
      </w:r>
      <w:r w:rsidRPr="00AC36F3">
        <w:rPr>
          <w:rFonts w:ascii="メイリオ" w:eastAsia="メイリオ" w:hAnsi="メイリオ" w:cs="メイリオ" w:hint="eastAsia"/>
          <w:sz w:val="22"/>
          <w:szCs w:val="22"/>
        </w:rPr>
        <w:t>」</w:t>
      </w:r>
      <w:r>
        <w:rPr>
          <w:rFonts w:ascii="メイリオ" w:eastAsia="メイリオ" w:hAnsi="メイリオ" w:cs="メイリオ" w:hint="eastAsia"/>
          <w:sz w:val="22"/>
          <w:szCs w:val="22"/>
        </w:rPr>
        <w:t>の</w:t>
      </w:r>
      <w:r w:rsidRPr="00AC36F3">
        <w:rPr>
          <w:rFonts w:ascii="メイリオ" w:eastAsia="メイリオ" w:hAnsi="メイリオ" w:cs="メイリオ" w:hint="eastAsia"/>
          <w:sz w:val="22"/>
          <w:szCs w:val="22"/>
        </w:rPr>
        <w:t>使い分けは</w:t>
      </w:r>
    </w:p>
    <w:p w:rsidR="00272E2C" w:rsidRDefault="00272E2C" w:rsidP="00272E2C">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何か意図があるのか。</w:t>
      </w:r>
    </w:p>
    <w:p w:rsidR="00272E2C" w:rsidRDefault="00287C1F" w:rsidP="00272E2C">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【委員</w:t>
      </w:r>
      <w:r w:rsidR="00272E2C">
        <w:rPr>
          <w:rFonts w:ascii="メイリオ" w:eastAsia="メイリオ" w:hAnsi="メイリオ" w:cs="メイリオ" w:hint="eastAsia"/>
          <w:sz w:val="22"/>
          <w:szCs w:val="22"/>
        </w:rPr>
        <w:t>】</w:t>
      </w:r>
    </w:p>
    <w:p w:rsidR="00272E2C" w:rsidRDefault="00272E2C" w:rsidP="00272E2C">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「町をつくっていくこと。」という方が分かりやすくてよいと思う。</w:t>
      </w:r>
    </w:p>
    <w:p w:rsidR="00272E2C" w:rsidRDefault="00272E2C" w:rsidP="00272E2C">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 表現については「町をつくっていくこと。」に</w:t>
      </w:r>
      <w:r w:rsidR="003C2B6E">
        <w:rPr>
          <w:rFonts w:ascii="メイリオ" w:eastAsia="メイリオ" w:hAnsi="メイリオ" w:cs="メイリオ" w:hint="eastAsia"/>
          <w:sz w:val="22"/>
          <w:szCs w:val="22"/>
        </w:rPr>
        <w:t>変更します</w:t>
      </w:r>
      <w:r>
        <w:rPr>
          <w:rFonts w:ascii="メイリオ" w:eastAsia="メイリオ" w:hAnsi="メイリオ" w:cs="メイリオ" w:hint="eastAsia"/>
          <w:sz w:val="22"/>
          <w:szCs w:val="22"/>
        </w:rPr>
        <w:t>。</w:t>
      </w:r>
    </w:p>
    <w:p w:rsidR="00272E2C" w:rsidRDefault="00272E2C" w:rsidP="00272E2C">
      <w:pPr>
        <w:spacing w:line="360" w:lineRule="exact"/>
        <w:ind w:firstLineChars="100" w:firstLine="220"/>
        <w:rPr>
          <w:rFonts w:ascii="メイリオ" w:eastAsia="メイリオ" w:hAnsi="メイリオ" w:cs="メイリオ"/>
          <w:sz w:val="22"/>
          <w:szCs w:val="22"/>
        </w:rPr>
      </w:pPr>
    </w:p>
    <w:p w:rsidR="00A400A7" w:rsidRPr="00AC36F3" w:rsidRDefault="00287C1F" w:rsidP="00272E2C">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【委員</w:t>
      </w:r>
      <w:r w:rsidR="00272E2C">
        <w:rPr>
          <w:rFonts w:ascii="メイリオ" w:eastAsia="メイリオ" w:hAnsi="メイリオ" w:cs="メイリオ" w:hint="eastAsia"/>
          <w:sz w:val="22"/>
          <w:szCs w:val="22"/>
        </w:rPr>
        <w:t>】</w:t>
      </w:r>
    </w:p>
    <w:p w:rsidR="003C2B6E" w:rsidRDefault="003C2B6E" w:rsidP="003C2B6E">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１の</w:t>
      </w:r>
      <w:r w:rsidR="00A400A7" w:rsidRPr="00AC36F3">
        <w:rPr>
          <w:rFonts w:ascii="メイリオ" w:eastAsia="メイリオ" w:hAnsi="メイリオ" w:cs="メイリオ" w:hint="eastAsia"/>
          <w:sz w:val="22"/>
          <w:szCs w:val="22"/>
        </w:rPr>
        <w:t>「時流にあった」に違和感がある。「将来を見据えた」「未来を見据えた」と</w:t>
      </w:r>
    </w:p>
    <w:p w:rsidR="00A400A7" w:rsidRPr="00AC36F3" w:rsidRDefault="003C2B6E" w:rsidP="003C2B6E">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A400A7" w:rsidRPr="00AC36F3">
        <w:rPr>
          <w:rFonts w:ascii="メイリオ" w:eastAsia="メイリオ" w:hAnsi="メイリオ" w:cs="メイリオ" w:hint="eastAsia"/>
          <w:sz w:val="22"/>
          <w:szCs w:val="22"/>
        </w:rPr>
        <w:t>いう表現に変えてはどうか。</w:t>
      </w:r>
    </w:p>
    <w:p w:rsidR="00A400A7" w:rsidRPr="00AC36F3" w:rsidRDefault="003C2B6E" w:rsidP="003C2B6E">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A400A7" w:rsidRPr="00AC36F3">
        <w:rPr>
          <w:rFonts w:ascii="メイリオ" w:eastAsia="メイリオ" w:hAnsi="メイリオ" w:cs="メイリオ" w:hint="eastAsia"/>
          <w:sz w:val="22"/>
          <w:szCs w:val="22"/>
        </w:rPr>
        <w:t>「未来を見据えた」に変更します。</w:t>
      </w:r>
    </w:p>
    <w:p w:rsidR="00306932" w:rsidRDefault="00306932" w:rsidP="003C2B6E">
      <w:pPr>
        <w:spacing w:line="360" w:lineRule="exact"/>
        <w:rPr>
          <w:rFonts w:ascii="メイリオ" w:eastAsia="メイリオ" w:hAnsi="メイリオ" w:cs="メイリオ"/>
          <w:sz w:val="22"/>
          <w:szCs w:val="22"/>
        </w:rPr>
      </w:pPr>
    </w:p>
    <w:p w:rsidR="003C2B6E" w:rsidRDefault="00287C1F" w:rsidP="00306932">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【委員</w:t>
      </w:r>
      <w:r w:rsidR="003C2B6E">
        <w:rPr>
          <w:rFonts w:ascii="メイリオ" w:eastAsia="メイリオ" w:hAnsi="メイリオ" w:cs="メイリオ" w:hint="eastAsia"/>
          <w:sz w:val="22"/>
          <w:szCs w:val="22"/>
        </w:rPr>
        <w:t>】</w:t>
      </w:r>
    </w:p>
    <w:p w:rsidR="003C2B6E" w:rsidRDefault="003C2B6E" w:rsidP="003C2B6E">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「住民」と「町民」のワードに区別はあるのか。</w:t>
      </w:r>
    </w:p>
    <w:p w:rsidR="00A400A7" w:rsidRDefault="00A400A7" w:rsidP="003C2B6E">
      <w:pPr>
        <w:spacing w:line="360" w:lineRule="exact"/>
        <w:ind w:firstLineChars="200" w:firstLine="440"/>
        <w:rPr>
          <w:rFonts w:ascii="メイリオ" w:eastAsia="メイリオ" w:hAnsi="メイリオ" w:cs="メイリオ"/>
          <w:sz w:val="22"/>
          <w:szCs w:val="22"/>
        </w:rPr>
      </w:pPr>
      <w:r w:rsidRPr="00AC36F3">
        <w:rPr>
          <w:rFonts w:ascii="メイリオ" w:eastAsia="メイリオ" w:hAnsi="メイリオ" w:cs="メイリオ" w:hint="eastAsia"/>
          <w:sz w:val="22"/>
          <w:szCs w:val="22"/>
        </w:rPr>
        <w:t>各項目に必ず「大刀洗町」というワードを入れた方が良い。</w:t>
      </w:r>
    </w:p>
    <w:p w:rsidR="00306932" w:rsidRDefault="00287C1F" w:rsidP="00306932">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【委員</w:t>
      </w:r>
      <w:r w:rsidR="00306932">
        <w:rPr>
          <w:rFonts w:ascii="メイリオ" w:eastAsia="メイリオ" w:hAnsi="メイリオ" w:cs="メイリオ" w:hint="eastAsia"/>
          <w:sz w:val="22"/>
          <w:szCs w:val="22"/>
        </w:rPr>
        <w:t>】</w:t>
      </w:r>
    </w:p>
    <w:p w:rsidR="00306932" w:rsidRDefault="00306932" w:rsidP="00306932">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言葉として常に大刀洗町を意識できるように大刀洗町で表現するのが良い。</w:t>
      </w:r>
    </w:p>
    <w:p w:rsidR="003C2B6E" w:rsidRPr="003C2B6E" w:rsidRDefault="003C2B6E" w:rsidP="003C2B6E">
      <w:pPr>
        <w:spacing w:line="360" w:lineRule="exact"/>
        <w:ind w:rightChars="-416" w:right="-998"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 「町民」のワードを使用し、各項目に</w:t>
      </w:r>
      <w:r>
        <w:rPr>
          <w:rFonts w:ascii="メイリオ" w:eastAsia="メイリオ" w:hAnsi="メイリオ" w:cs="メイリオ"/>
          <w:sz w:val="22"/>
          <w:szCs w:val="22"/>
        </w:rPr>
        <w:t>「大刀洗</w:t>
      </w:r>
      <w:r>
        <w:rPr>
          <w:rFonts w:ascii="メイリオ" w:eastAsia="メイリオ" w:hAnsi="メイリオ" w:cs="メイリオ" w:hint="eastAsia"/>
          <w:sz w:val="22"/>
          <w:szCs w:val="22"/>
        </w:rPr>
        <w:t>町」を入れるよう変更します。</w:t>
      </w:r>
    </w:p>
    <w:p w:rsidR="00306932" w:rsidRPr="00935948" w:rsidRDefault="00306932" w:rsidP="00A400A7">
      <w:pPr>
        <w:spacing w:line="360" w:lineRule="exact"/>
        <w:rPr>
          <w:rFonts w:ascii="メイリオ" w:eastAsia="メイリオ" w:hAnsi="メイリオ" w:cs="メイリオ"/>
          <w:sz w:val="22"/>
          <w:szCs w:val="22"/>
        </w:rPr>
      </w:pPr>
    </w:p>
    <w:p w:rsidR="003C2B6E" w:rsidRDefault="003C2B6E" w:rsidP="003C2B6E">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287C1F">
        <w:rPr>
          <w:rFonts w:ascii="メイリオ" w:eastAsia="メイリオ" w:hAnsi="メイリオ" w:cs="メイリオ" w:hint="eastAsia"/>
          <w:sz w:val="22"/>
          <w:szCs w:val="22"/>
        </w:rPr>
        <w:t>委員</w:t>
      </w:r>
      <w:r>
        <w:rPr>
          <w:rFonts w:ascii="メイリオ" w:eastAsia="メイリオ" w:hAnsi="メイリオ" w:cs="メイリオ" w:hint="eastAsia"/>
          <w:sz w:val="22"/>
          <w:szCs w:val="22"/>
        </w:rPr>
        <w:t>】</w:t>
      </w:r>
    </w:p>
    <w:p w:rsidR="00306932" w:rsidRDefault="00306932" w:rsidP="003C2B6E">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計画が絵に描いた餅にならないように、意識していく必要がある。</w:t>
      </w:r>
    </w:p>
    <w:p w:rsidR="00306932" w:rsidRDefault="00306932" w:rsidP="00306932">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そのためにも、</w:t>
      </w:r>
      <w:r w:rsidR="00A400A7" w:rsidRPr="00AC36F3">
        <w:rPr>
          <w:rFonts w:ascii="メイリオ" w:eastAsia="メイリオ" w:hAnsi="メイリオ" w:cs="メイリオ" w:hint="eastAsia"/>
          <w:sz w:val="22"/>
          <w:szCs w:val="22"/>
        </w:rPr>
        <w:t>何年に一度見直す</w:t>
      </w:r>
      <w:r>
        <w:rPr>
          <w:rFonts w:ascii="メイリオ" w:eastAsia="メイリオ" w:hAnsi="メイリオ" w:cs="メイリオ" w:hint="eastAsia"/>
          <w:sz w:val="22"/>
          <w:szCs w:val="22"/>
        </w:rPr>
        <w:t>など</w:t>
      </w:r>
      <w:r w:rsidR="00A400A7" w:rsidRPr="00AC36F3">
        <w:rPr>
          <w:rFonts w:ascii="メイリオ" w:eastAsia="メイリオ" w:hAnsi="メイリオ" w:cs="メイリオ" w:hint="eastAsia"/>
          <w:sz w:val="22"/>
          <w:szCs w:val="22"/>
        </w:rPr>
        <w:t>、具体的に表記することで、行政の方も気が</w:t>
      </w:r>
    </w:p>
    <w:p w:rsidR="00A400A7" w:rsidRPr="00AC36F3" w:rsidRDefault="00A400A7" w:rsidP="00306932">
      <w:pPr>
        <w:spacing w:line="360" w:lineRule="exact"/>
        <w:ind w:firstLineChars="100" w:firstLine="220"/>
        <w:rPr>
          <w:rFonts w:ascii="メイリオ" w:eastAsia="メイリオ" w:hAnsi="メイリオ" w:cs="メイリオ"/>
          <w:sz w:val="22"/>
          <w:szCs w:val="22"/>
        </w:rPr>
      </w:pPr>
      <w:r w:rsidRPr="00AC36F3">
        <w:rPr>
          <w:rFonts w:ascii="メイリオ" w:eastAsia="メイリオ" w:hAnsi="メイリオ" w:cs="メイリオ" w:hint="eastAsia"/>
          <w:sz w:val="22"/>
          <w:szCs w:val="22"/>
        </w:rPr>
        <w:t>引き締まる。</w:t>
      </w:r>
    </w:p>
    <w:p w:rsidR="00A400A7" w:rsidRDefault="00306932" w:rsidP="00A400A7">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 第４次の答申時にいただいた意見を参考に</w:t>
      </w:r>
      <w:r w:rsidR="00AC2227">
        <w:rPr>
          <w:rFonts w:ascii="メイリオ" w:eastAsia="メイリオ" w:hAnsi="メイリオ" w:cs="メイリオ" w:hint="eastAsia"/>
          <w:sz w:val="22"/>
          <w:szCs w:val="22"/>
        </w:rPr>
        <w:t>、５の項目を加え加筆します。</w:t>
      </w:r>
    </w:p>
    <w:p w:rsidR="00AC2227" w:rsidRDefault="00287C1F" w:rsidP="00A400A7">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lastRenderedPageBreak/>
        <w:t xml:space="preserve">　【委員</w:t>
      </w:r>
      <w:r w:rsidR="00AC2227">
        <w:rPr>
          <w:rFonts w:ascii="メイリオ" w:eastAsia="メイリオ" w:hAnsi="メイリオ" w:cs="メイリオ" w:hint="eastAsia"/>
          <w:sz w:val="22"/>
          <w:szCs w:val="22"/>
        </w:rPr>
        <w:t>】</w:t>
      </w:r>
    </w:p>
    <w:p w:rsidR="00E55369" w:rsidRDefault="00AC2227" w:rsidP="00A400A7">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E55369">
        <w:rPr>
          <w:rFonts w:ascii="メイリオ" w:eastAsia="メイリオ" w:hAnsi="メイリオ" w:cs="メイリオ" w:hint="eastAsia"/>
          <w:sz w:val="22"/>
          <w:szCs w:val="22"/>
        </w:rPr>
        <w:t>大刀洗町には４つの校区がある。町民は自分たちの校区のことには関心をもってい</w:t>
      </w:r>
    </w:p>
    <w:p w:rsidR="00E55369" w:rsidRDefault="00E55369" w:rsidP="00E55369">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ても、他の校区にはあまり関心を示さない、校区を越え町全体にもっと関心をもって</w:t>
      </w:r>
    </w:p>
    <w:p w:rsidR="00A400A7" w:rsidRDefault="00E55369" w:rsidP="00E55369">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いただけるように、</w:t>
      </w:r>
      <w:r w:rsidR="00A400A7" w:rsidRPr="00AC36F3">
        <w:rPr>
          <w:rFonts w:ascii="メイリオ" w:eastAsia="メイリオ" w:hAnsi="メイリオ" w:cs="メイリオ" w:hint="eastAsia"/>
          <w:sz w:val="22"/>
          <w:szCs w:val="22"/>
        </w:rPr>
        <w:t>交流</w:t>
      </w:r>
      <w:r>
        <w:rPr>
          <w:rFonts w:ascii="メイリオ" w:eastAsia="メイリオ" w:hAnsi="メイリオ" w:cs="メイリオ" w:hint="eastAsia"/>
          <w:sz w:val="22"/>
          <w:szCs w:val="22"/>
        </w:rPr>
        <w:t>なども促していきたい</w:t>
      </w:r>
      <w:r w:rsidR="00A400A7" w:rsidRPr="00AC36F3">
        <w:rPr>
          <w:rFonts w:ascii="メイリオ" w:eastAsia="メイリオ" w:hAnsi="メイリオ" w:cs="メイリオ" w:hint="eastAsia"/>
          <w:sz w:val="22"/>
          <w:szCs w:val="22"/>
        </w:rPr>
        <w:t>。</w:t>
      </w:r>
    </w:p>
    <w:p w:rsidR="00585207" w:rsidRDefault="00585207" w:rsidP="00585207">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287C1F">
        <w:rPr>
          <w:rFonts w:ascii="メイリオ" w:eastAsia="メイリオ" w:hAnsi="メイリオ" w:cs="メイリオ" w:hint="eastAsia"/>
          <w:sz w:val="22"/>
          <w:szCs w:val="22"/>
        </w:rPr>
        <w:t>委員</w:t>
      </w:r>
      <w:r>
        <w:rPr>
          <w:rFonts w:ascii="メイリオ" w:eastAsia="メイリオ" w:hAnsi="メイリオ" w:cs="メイリオ" w:hint="eastAsia"/>
          <w:sz w:val="22"/>
          <w:szCs w:val="22"/>
        </w:rPr>
        <w:t>】</w:t>
      </w:r>
    </w:p>
    <w:p w:rsidR="00585207" w:rsidRDefault="00585207" w:rsidP="00585207">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校区センター長会議を通じて、センター長からは各校区の情報を入手することが</w:t>
      </w:r>
    </w:p>
    <w:p w:rsidR="00CD2E05" w:rsidRDefault="00585207" w:rsidP="00585207">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できるが、関わっていない人はほとんど知らないと思う。</w:t>
      </w:r>
      <w:r w:rsidR="00CD2E05">
        <w:rPr>
          <w:rFonts w:ascii="メイリオ" w:eastAsia="メイリオ" w:hAnsi="メイリオ" w:cs="メイリオ" w:hint="eastAsia"/>
          <w:sz w:val="22"/>
          <w:szCs w:val="22"/>
        </w:rPr>
        <w:t xml:space="preserve">　</w:t>
      </w:r>
    </w:p>
    <w:p w:rsidR="00E55369" w:rsidRPr="00AC36F3" w:rsidRDefault="00E55369" w:rsidP="00585207">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CD2E05">
        <w:rPr>
          <w:rFonts w:ascii="メイリオ" w:eastAsia="メイリオ" w:hAnsi="メイリオ" w:cs="メイリオ" w:hint="eastAsia"/>
          <w:sz w:val="22"/>
          <w:szCs w:val="22"/>
        </w:rPr>
        <w:t xml:space="preserve"> </w:t>
      </w:r>
      <w:r w:rsidR="00585207">
        <w:rPr>
          <w:rFonts w:ascii="メイリオ" w:eastAsia="メイリオ" w:hAnsi="メイリオ" w:cs="メイリオ" w:hint="eastAsia"/>
          <w:sz w:val="22"/>
          <w:szCs w:val="22"/>
        </w:rPr>
        <w:t>３</w:t>
      </w:r>
      <w:r w:rsidR="00CD2E05">
        <w:rPr>
          <w:rFonts w:ascii="メイリオ" w:eastAsia="メイリオ" w:hAnsi="メイリオ" w:cs="メイリオ" w:hint="eastAsia"/>
          <w:sz w:val="22"/>
          <w:szCs w:val="22"/>
        </w:rPr>
        <w:t>の後段（４の項目）に、校区を越えた交流という言葉を追記します。</w:t>
      </w:r>
      <w:r>
        <w:rPr>
          <w:rFonts w:ascii="メイリオ" w:eastAsia="メイリオ" w:hAnsi="メイリオ" w:cs="メイリオ" w:hint="eastAsia"/>
          <w:sz w:val="22"/>
          <w:szCs w:val="22"/>
        </w:rPr>
        <w:t xml:space="preserve"> </w:t>
      </w:r>
    </w:p>
    <w:p w:rsidR="00A400A7" w:rsidRPr="00935948" w:rsidRDefault="00A400A7" w:rsidP="00A400A7">
      <w:pPr>
        <w:spacing w:line="360" w:lineRule="exact"/>
        <w:rPr>
          <w:rFonts w:ascii="メイリオ" w:eastAsia="メイリオ" w:hAnsi="メイリオ" w:cs="メイリオ"/>
          <w:sz w:val="22"/>
          <w:szCs w:val="22"/>
        </w:rPr>
      </w:pPr>
    </w:p>
    <w:p w:rsidR="00CD2E05" w:rsidRDefault="00E614FA" w:rsidP="00A400A7">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287C1F">
        <w:rPr>
          <w:rFonts w:ascii="メイリオ" w:eastAsia="メイリオ" w:hAnsi="メイリオ" w:cs="メイリオ" w:hint="eastAsia"/>
          <w:sz w:val="22"/>
          <w:szCs w:val="22"/>
        </w:rPr>
        <w:t>委員</w:t>
      </w:r>
      <w:r>
        <w:rPr>
          <w:rFonts w:ascii="メイリオ" w:eastAsia="メイリオ" w:hAnsi="メイリオ" w:cs="メイリオ" w:hint="eastAsia"/>
          <w:sz w:val="22"/>
          <w:szCs w:val="22"/>
        </w:rPr>
        <w:t>】</w:t>
      </w:r>
    </w:p>
    <w:p w:rsidR="00864003" w:rsidRDefault="00864003" w:rsidP="00A400A7">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順番については、最後に進捗管理の部分をもってきてもらえば、後は（案）の</w:t>
      </w:r>
    </w:p>
    <w:p w:rsidR="00CD2E05" w:rsidRDefault="00864003" w:rsidP="00864003">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順番でよいと思う。</w:t>
      </w:r>
    </w:p>
    <w:p w:rsidR="00864003" w:rsidRDefault="00864003" w:rsidP="00A400A7">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rsidR="00864003" w:rsidRDefault="00287C1F" w:rsidP="00864003">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【委員</w:t>
      </w:r>
      <w:r w:rsidR="00864003">
        <w:rPr>
          <w:rFonts w:ascii="メイリオ" w:eastAsia="メイリオ" w:hAnsi="メイリオ" w:cs="メイリオ" w:hint="eastAsia"/>
          <w:sz w:val="22"/>
          <w:szCs w:val="22"/>
        </w:rPr>
        <w:t>】</w:t>
      </w:r>
    </w:p>
    <w:p w:rsidR="00864003" w:rsidRDefault="00A400A7" w:rsidP="00864003">
      <w:pPr>
        <w:spacing w:line="360" w:lineRule="exact"/>
        <w:ind w:firstLineChars="200" w:firstLine="440"/>
        <w:rPr>
          <w:rFonts w:ascii="メイリオ" w:eastAsia="メイリオ" w:hAnsi="メイリオ" w:cs="メイリオ"/>
          <w:sz w:val="22"/>
          <w:szCs w:val="22"/>
        </w:rPr>
      </w:pPr>
      <w:r w:rsidRPr="00AC36F3">
        <w:rPr>
          <w:rFonts w:ascii="メイリオ" w:eastAsia="メイリオ" w:hAnsi="メイリオ" w:cs="メイリオ" w:hint="eastAsia"/>
          <w:sz w:val="22"/>
          <w:szCs w:val="22"/>
        </w:rPr>
        <w:t>検証はどのスパンでするのか。</w:t>
      </w:r>
      <w:r w:rsidR="00864003">
        <w:rPr>
          <w:rFonts w:ascii="メイリオ" w:eastAsia="メイリオ" w:hAnsi="メイリオ" w:cs="メイリオ" w:hint="eastAsia"/>
          <w:sz w:val="22"/>
          <w:szCs w:val="22"/>
        </w:rPr>
        <w:t>行政の場合は担当者が変更になると、計画が風化し</w:t>
      </w:r>
    </w:p>
    <w:p w:rsidR="00A400A7" w:rsidRPr="00AC36F3" w:rsidRDefault="00864003" w:rsidP="00864003">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てしまう可能性がある。出来る限り継続的に検証した方が良いと思う。</w:t>
      </w:r>
    </w:p>
    <w:p w:rsidR="00864003" w:rsidRDefault="00864003" w:rsidP="00864003">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A400A7" w:rsidRPr="00AC36F3">
        <w:rPr>
          <w:rFonts w:ascii="メイリオ" w:eastAsia="メイリオ" w:hAnsi="メイリオ" w:cs="メイリオ" w:hint="eastAsia"/>
          <w:sz w:val="22"/>
          <w:szCs w:val="22"/>
        </w:rPr>
        <w:t>行政としての検証、見直しは毎年行う予定です。ただ、</w:t>
      </w:r>
      <w:r>
        <w:rPr>
          <w:rFonts w:ascii="メイリオ" w:eastAsia="メイリオ" w:hAnsi="メイリオ" w:cs="メイリオ" w:hint="eastAsia"/>
          <w:sz w:val="22"/>
          <w:szCs w:val="22"/>
        </w:rPr>
        <w:t>目標とする数値につい</w:t>
      </w:r>
    </w:p>
    <w:p w:rsidR="00864003" w:rsidRDefault="00864003" w:rsidP="00864003">
      <w:pPr>
        <w:spacing w:line="360" w:lineRule="exact"/>
        <w:ind w:firstLineChars="300" w:firstLine="660"/>
        <w:rPr>
          <w:rFonts w:ascii="メイリオ" w:eastAsia="メイリオ" w:hAnsi="メイリオ" w:cs="メイリオ"/>
          <w:sz w:val="22"/>
          <w:szCs w:val="22"/>
        </w:rPr>
      </w:pPr>
      <w:r>
        <w:rPr>
          <w:rFonts w:ascii="メイリオ" w:eastAsia="メイリオ" w:hAnsi="メイリオ" w:cs="メイリオ" w:hint="eastAsia"/>
          <w:sz w:val="22"/>
          <w:szCs w:val="22"/>
        </w:rPr>
        <w:t>て統計的な関係で数値が出ない部分もあります。</w:t>
      </w:r>
    </w:p>
    <w:p w:rsidR="00864003" w:rsidRDefault="00864003" w:rsidP="00864003">
      <w:pPr>
        <w:spacing w:line="360" w:lineRule="exact"/>
        <w:ind w:firstLineChars="300" w:firstLine="660"/>
        <w:rPr>
          <w:rFonts w:ascii="メイリオ" w:eastAsia="メイリオ" w:hAnsi="メイリオ" w:cs="メイリオ"/>
          <w:sz w:val="22"/>
          <w:szCs w:val="22"/>
        </w:rPr>
      </w:pPr>
      <w:r>
        <w:rPr>
          <w:rFonts w:ascii="メイリオ" w:eastAsia="メイリオ" w:hAnsi="メイリオ" w:cs="メイリオ" w:hint="eastAsia"/>
          <w:sz w:val="22"/>
          <w:szCs w:val="22"/>
        </w:rPr>
        <w:t>年に１度は検証をしたいので、どのような形で検証するのか、誰に検証に関わっ</w:t>
      </w:r>
    </w:p>
    <w:p w:rsidR="00A400A7" w:rsidRDefault="00864003" w:rsidP="00864003">
      <w:pPr>
        <w:spacing w:line="360" w:lineRule="exact"/>
        <w:ind w:firstLineChars="300" w:firstLine="660"/>
        <w:rPr>
          <w:rFonts w:ascii="メイリオ" w:eastAsia="メイリオ" w:hAnsi="メイリオ" w:cs="メイリオ"/>
          <w:sz w:val="22"/>
          <w:szCs w:val="22"/>
        </w:rPr>
      </w:pPr>
      <w:r>
        <w:rPr>
          <w:rFonts w:ascii="メイリオ" w:eastAsia="メイリオ" w:hAnsi="メイリオ" w:cs="メイリオ" w:hint="eastAsia"/>
          <w:sz w:val="22"/>
          <w:szCs w:val="22"/>
        </w:rPr>
        <w:t>ていただくか検討します</w:t>
      </w:r>
      <w:r w:rsidR="00A400A7" w:rsidRPr="00AC36F3">
        <w:rPr>
          <w:rFonts w:ascii="メイリオ" w:eastAsia="メイリオ" w:hAnsi="メイリオ" w:cs="メイリオ" w:hint="eastAsia"/>
          <w:sz w:val="22"/>
          <w:szCs w:val="22"/>
        </w:rPr>
        <w:t>。</w:t>
      </w:r>
    </w:p>
    <w:p w:rsidR="00864003" w:rsidRDefault="00864003" w:rsidP="00864003">
      <w:pPr>
        <w:spacing w:line="360" w:lineRule="exact"/>
        <w:rPr>
          <w:rFonts w:ascii="メイリオ" w:eastAsia="メイリオ" w:hAnsi="メイリオ" w:cs="メイリオ"/>
          <w:sz w:val="22"/>
          <w:szCs w:val="22"/>
        </w:rPr>
      </w:pPr>
    </w:p>
    <w:p w:rsidR="00864003" w:rsidRDefault="00287C1F" w:rsidP="00864003">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【委員</w:t>
      </w:r>
      <w:r w:rsidR="00864003">
        <w:rPr>
          <w:rFonts w:ascii="メイリオ" w:eastAsia="メイリオ" w:hAnsi="メイリオ" w:cs="メイリオ" w:hint="eastAsia"/>
          <w:sz w:val="22"/>
          <w:szCs w:val="22"/>
        </w:rPr>
        <w:t>】</w:t>
      </w:r>
    </w:p>
    <w:p w:rsidR="00A400A7" w:rsidRDefault="00864003" w:rsidP="00E614FA">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ＨＰや</w:t>
      </w:r>
      <w:r w:rsidR="00A400A7" w:rsidRPr="00AC36F3">
        <w:rPr>
          <w:rFonts w:ascii="メイリオ" w:eastAsia="メイリオ" w:hAnsi="メイリオ" w:cs="メイリオ" w:hint="eastAsia"/>
          <w:sz w:val="22"/>
          <w:szCs w:val="22"/>
        </w:rPr>
        <w:t>広報に掲載する手法で</w:t>
      </w:r>
      <w:r>
        <w:rPr>
          <w:rFonts w:ascii="メイリオ" w:eastAsia="メイリオ" w:hAnsi="メイリオ" w:cs="メイリオ" w:hint="eastAsia"/>
          <w:sz w:val="22"/>
          <w:szCs w:val="22"/>
        </w:rPr>
        <w:t>検証の結果を町民にも共有して欲しい</w:t>
      </w:r>
      <w:r w:rsidR="00A400A7" w:rsidRPr="00AC36F3">
        <w:rPr>
          <w:rFonts w:ascii="メイリオ" w:eastAsia="メイリオ" w:hAnsi="メイリオ" w:cs="メイリオ" w:hint="eastAsia"/>
          <w:sz w:val="22"/>
          <w:szCs w:val="22"/>
        </w:rPr>
        <w:t>。</w:t>
      </w:r>
    </w:p>
    <w:p w:rsidR="00864003" w:rsidRPr="00864003" w:rsidRDefault="00864003" w:rsidP="00E614FA">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 検証結果については、広く周知して</w:t>
      </w:r>
      <w:r w:rsidR="00935948">
        <w:rPr>
          <w:rFonts w:ascii="メイリオ" w:eastAsia="メイリオ" w:hAnsi="メイリオ" w:cs="メイリオ" w:hint="eastAsia"/>
          <w:sz w:val="22"/>
          <w:szCs w:val="22"/>
        </w:rPr>
        <w:t>いき</w:t>
      </w:r>
      <w:r>
        <w:rPr>
          <w:rFonts w:ascii="メイリオ" w:eastAsia="メイリオ" w:hAnsi="メイリオ" w:cs="メイリオ" w:hint="eastAsia"/>
          <w:sz w:val="22"/>
          <w:szCs w:val="22"/>
        </w:rPr>
        <w:t>ます。</w:t>
      </w:r>
    </w:p>
    <w:p w:rsidR="00E614FA" w:rsidRPr="00935948" w:rsidRDefault="00E614FA" w:rsidP="00E614FA">
      <w:pPr>
        <w:spacing w:line="360" w:lineRule="exact"/>
        <w:rPr>
          <w:rFonts w:ascii="メイリオ" w:eastAsia="メイリオ" w:hAnsi="メイリオ" w:cs="メイリオ"/>
          <w:sz w:val="22"/>
          <w:szCs w:val="22"/>
        </w:rPr>
      </w:pPr>
    </w:p>
    <w:p w:rsidR="00864003" w:rsidRDefault="00287C1F" w:rsidP="00E614FA">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【委員</w:t>
      </w:r>
      <w:r w:rsidR="00864003">
        <w:rPr>
          <w:rFonts w:ascii="メイリオ" w:eastAsia="メイリオ" w:hAnsi="メイリオ" w:cs="メイリオ" w:hint="eastAsia"/>
          <w:sz w:val="22"/>
          <w:szCs w:val="22"/>
        </w:rPr>
        <w:t>】</w:t>
      </w:r>
    </w:p>
    <w:p w:rsidR="00864003" w:rsidRDefault="00864003" w:rsidP="00E614FA">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第５次総合計画については、「</w:t>
      </w:r>
      <w:r w:rsidR="00197F1A">
        <w:rPr>
          <w:rFonts w:ascii="メイリオ" w:eastAsia="メイリオ" w:hAnsi="メイリオ" w:cs="メイリオ" w:hint="eastAsia"/>
          <w:sz w:val="22"/>
          <w:szCs w:val="22"/>
        </w:rPr>
        <w:t>わたし</w:t>
      </w:r>
      <w:r>
        <w:rPr>
          <w:rFonts w:ascii="メイリオ" w:eastAsia="メイリオ" w:hAnsi="メイリオ" w:cs="メイリオ" w:hint="eastAsia"/>
          <w:sz w:val="22"/>
          <w:szCs w:val="22"/>
        </w:rPr>
        <w:t>ができること」が記載されているところが</w:t>
      </w:r>
    </w:p>
    <w:p w:rsidR="00197F1A" w:rsidRDefault="00864003" w:rsidP="00864003">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ポイントだと思う。</w:t>
      </w:r>
      <w:r w:rsidR="00197F1A">
        <w:rPr>
          <w:rFonts w:ascii="メイリオ" w:eastAsia="メイリオ" w:hAnsi="メイリオ" w:cs="メイリオ" w:hint="eastAsia"/>
          <w:sz w:val="22"/>
          <w:szCs w:val="22"/>
        </w:rPr>
        <w:t>町民一人ひとりが</w:t>
      </w:r>
      <w:r>
        <w:rPr>
          <w:rFonts w:ascii="メイリオ" w:eastAsia="メイリオ" w:hAnsi="メイリオ" w:cs="メイリオ" w:hint="eastAsia"/>
          <w:sz w:val="22"/>
          <w:szCs w:val="22"/>
        </w:rPr>
        <w:t>実際どれだけやれているのか、町民が考える</w:t>
      </w:r>
    </w:p>
    <w:p w:rsidR="00864003" w:rsidRDefault="00864003" w:rsidP="00864003">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機会がつくれたらよいと思う。</w:t>
      </w:r>
    </w:p>
    <w:p w:rsidR="00E614FA" w:rsidRDefault="00FD140D" w:rsidP="00E614FA">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rsidR="00FD140D" w:rsidRDefault="00DC48E0" w:rsidP="00DC48E0">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今回の意見を踏まえて、最終的には田村会長がまとめて町長へ提出する。</w:t>
      </w:r>
    </w:p>
    <w:p w:rsidR="00DC48E0" w:rsidRDefault="00DC48E0" w:rsidP="00DC48E0">
      <w:pPr>
        <w:spacing w:line="36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（一同 承諾）</w:t>
      </w:r>
    </w:p>
    <w:p w:rsidR="00FD140D" w:rsidRDefault="00FD140D" w:rsidP="00E614FA">
      <w:pPr>
        <w:spacing w:line="360" w:lineRule="exact"/>
        <w:rPr>
          <w:rFonts w:ascii="メイリオ" w:eastAsia="メイリオ" w:hAnsi="メイリオ" w:cs="メイリオ"/>
          <w:sz w:val="22"/>
          <w:szCs w:val="22"/>
        </w:rPr>
      </w:pPr>
    </w:p>
    <w:p w:rsidR="00287C1F" w:rsidRDefault="00287C1F" w:rsidP="00E614FA">
      <w:pPr>
        <w:spacing w:line="360" w:lineRule="exact"/>
        <w:rPr>
          <w:rFonts w:ascii="メイリオ" w:eastAsia="メイリオ" w:hAnsi="メイリオ" w:cs="メイリオ"/>
          <w:sz w:val="22"/>
          <w:szCs w:val="22"/>
        </w:rPr>
      </w:pPr>
    </w:p>
    <w:p w:rsidR="00BC05DD" w:rsidRPr="00AC36F3" w:rsidRDefault="00BC05DD" w:rsidP="00BC05DD">
      <w:pPr>
        <w:spacing w:line="360" w:lineRule="exact"/>
        <w:rPr>
          <w:rFonts w:ascii="メイリオ" w:eastAsia="メイリオ" w:hAnsi="メイリオ" w:cs="メイリオ"/>
          <w:szCs w:val="22"/>
        </w:rPr>
      </w:pPr>
      <w:r>
        <w:rPr>
          <w:rFonts w:ascii="メイリオ" w:eastAsia="メイリオ" w:hAnsi="メイリオ" w:cs="メイリオ" w:hint="eastAsia"/>
          <w:szCs w:val="22"/>
          <w:highlight w:val="yellow"/>
        </w:rPr>
        <w:t>（３</w:t>
      </w:r>
      <w:r w:rsidRPr="00AC36F3">
        <w:rPr>
          <w:rFonts w:ascii="メイリオ" w:eastAsia="メイリオ" w:hAnsi="メイリオ" w:cs="メイリオ" w:hint="eastAsia"/>
          <w:szCs w:val="22"/>
          <w:highlight w:val="yellow"/>
        </w:rPr>
        <w:t>）</w:t>
      </w:r>
      <w:r>
        <w:rPr>
          <w:rFonts w:ascii="メイリオ" w:eastAsia="メイリオ" w:hAnsi="メイリオ" w:cs="メイリオ" w:hint="eastAsia"/>
          <w:szCs w:val="22"/>
          <w:highlight w:val="yellow"/>
        </w:rPr>
        <w:t>校区別構想（案）の</w:t>
      </w:r>
      <w:r w:rsidRPr="00AC36F3">
        <w:rPr>
          <w:rFonts w:ascii="メイリオ" w:eastAsia="メイリオ" w:hAnsi="メイリオ" w:cs="メイリオ" w:hint="eastAsia"/>
          <w:szCs w:val="22"/>
          <w:highlight w:val="yellow"/>
        </w:rPr>
        <w:t>報告について</w:t>
      </w:r>
    </w:p>
    <w:p w:rsidR="00287C1F" w:rsidRPr="00287C1F" w:rsidRDefault="00BC05DD" w:rsidP="00287C1F">
      <w:pPr>
        <w:spacing w:line="360" w:lineRule="exact"/>
        <w:ind w:firstLineChars="200" w:firstLine="440"/>
        <w:rPr>
          <w:rFonts w:ascii="メイリオ" w:eastAsia="メイリオ" w:hAnsi="メイリオ" w:cs="メイリオ"/>
          <w:sz w:val="22"/>
          <w:szCs w:val="22"/>
        </w:rPr>
      </w:pPr>
      <w:r w:rsidRPr="00AC36F3">
        <w:rPr>
          <w:rFonts w:ascii="メイリオ" w:eastAsia="メイリオ" w:hAnsi="メイリオ" w:cs="メイリオ" w:hint="eastAsia"/>
          <w:sz w:val="22"/>
          <w:szCs w:val="22"/>
        </w:rPr>
        <w:t>事務局より報告</w:t>
      </w:r>
      <w:r>
        <w:rPr>
          <w:rFonts w:ascii="メイリオ" w:eastAsia="メイリオ" w:hAnsi="メイリオ" w:cs="メイリオ" w:hint="eastAsia"/>
          <w:sz w:val="22"/>
          <w:szCs w:val="22"/>
        </w:rPr>
        <w:t>。</w:t>
      </w:r>
      <w:bookmarkStart w:id="0" w:name="_GoBack"/>
      <w:bookmarkEnd w:id="0"/>
    </w:p>
    <w:sectPr w:rsidR="00287C1F" w:rsidRPr="00287C1F" w:rsidSect="00AC72B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FE"/>
    <w:rsid w:val="00012E71"/>
    <w:rsid w:val="00012EEB"/>
    <w:rsid w:val="0004056F"/>
    <w:rsid w:val="00083FDC"/>
    <w:rsid w:val="000847DF"/>
    <w:rsid w:val="00090953"/>
    <w:rsid w:val="000A4D68"/>
    <w:rsid w:val="000B69FE"/>
    <w:rsid w:val="00134143"/>
    <w:rsid w:val="00197F1A"/>
    <w:rsid w:val="001B6BB5"/>
    <w:rsid w:val="00272E2C"/>
    <w:rsid w:val="00287C1F"/>
    <w:rsid w:val="002F2F46"/>
    <w:rsid w:val="00306932"/>
    <w:rsid w:val="00337B35"/>
    <w:rsid w:val="003951C0"/>
    <w:rsid w:val="003B761B"/>
    <w:rsid w:val="003C2B6E"/>
    <w:rsid w:val="003C403D"/>
    <w:rsid w:val="003F3145"/>
    <w:rsid w:val="00452C0F"/>
    <w:rsid w:val="004906E5"/>
    <w:rsid w:val="004E6A62"/>
    <w:rsid w:val="00514E61"/>
    <w:rsid w:val="005242A8"/>
    <w:rsid w:val="00577D87"/>
    <w:rsid w:val="00585207"/>
    <w:rsid w:val="00585E96"/>
    <w:rsid w:val="005E4B7A"/>
    <w:rsid w:val="005F337E"/>
    <w:rsid w:val="0060633E"/>
    <w:rsid w:val="00636C1C"/>
    <w:rsid w:val="006545A4"/>
    <w:rsid w:val="006A1A89"/>
    <w:rsid w:val="006D31E8"/>
    <w:rsid w:val="00703315"/>
    <w:rsid w:val="00770B03"/>
    <w:rsid w:val="00770F54"/>
    <w:rsid w:val="007969C9"/>
    <w:rsid w:val="007D51D5"/>
    <w:rsid w:val="007E1F17"/>
    <w:rsid w:val="0081257A"/>
    <w:rsid w:val="008241AE"/>
    <w:rsid w:val="008478E7"/>
    <w:rsid w:val="00864003"/>
    <w:rsid w:val="008C54B9"/>
    <w:rsid w:val="00935948"/>
    <w:rsid w:val="00A20A2F"/>
    <w:rsid w:val="00A2259F"/>
    <w:rsid w:val="00A400A7"/>
    <w:rsid w:val="00A5543B"/>
    <w:rsid w:val="00AA72D0"/>
    <w:rsid w:val="00AC2227"/>
    <w:rsid w:val="00AC36F3"/>
    <w:rsid w:val="00AC72B8"/>
    <w:rsid w:val="00B434EC"/>
    <w:rsid w:val="00B50C51"/>
    <w:rsid w:val="00B65525"/>
    <w:rsid w:val="00BC05DD"/>
    <w:rsid w:val="00BE545C"/>
    <w:rsid w:val="00C121A7"/>
    <w:rsid w:val="00C20CC6"/>
    <w:rsid w:val="00C70AC4"/>
    <w:rsid w:val="00C725AA"/>
    <w:rsid w:val="00CA7471"/>
    <w:rsid w:val="00CC5FFB"/>
    <w:rsid w:val="00CD2E05"/>
    <w:rsid w:val="00D17B1A"/>
    <w:rsid w:val="00D66A4F"/>
    <w:rsid w:val="00DA0C43"/>
    <w:rsid w:val="00DC48E0"/>
    <w:rsid w:val="00E55369"/>
    <w:rsid w:val="00E614FA"/>
    <w:rsid w:val="00EC5BBD"/>
    <w:rsid w:val="00ED245B"/>
    <w:rsid w:val="00EF0E47"/>
    <w:rsid w:val="00F34F40"/>
    <w:rsid w:val="00F81957"/>
    <w:rsid w:val="00FA014B"/>
    <w:rsid w:val="00FA1ACA"/>
    <w:rsid w:val="00FB2119"/>
    <w:rsid w:val="00FD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D86A1D4B-EA06-49B9-BBB1-AE0EB707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8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7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 sakura</dc:creator>
  <cp:keywords/>
  <dc:description/>
  <cp:lastModifiedBy>棚町　寿</cp:lastModifiedBy>
  <cp:revision>60</cp:revision>
  <cp:lastPrinted>2018-11-29T00:43:00Z</cp:lastPrinted>
  <dcterms:created xsi:type="dcterms:W3CDTF">2018-10-23T05:13:00Z</dcterms:created>
  <dcterms:modified xsi:type="dcterms:W3CDTF">2018-11-29T00:43:00Z</dcterms:modified>
</cp:coreProperties>
</file>