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center"/>
        <w:rPr>
          <w:rFonts w:hint="default" w:asciiTheme="minorEastAsia" w:hAnsiTheme="minorEastAsia"/>
          <w:b w:val="1"/>
          <w:sz w:val="32"/>
        </w:rPr>
      </w:pPr>
      <w:r>
        <w:rPr>
          <w:rFonts w:hint="eastAsia" w:asciiTheme="minorEastAsia" w:hAnsiTheme="minorEastAsia"/>
          <w:b w:val="1"/>
          <w:sz w:val="32"/>
        </w:rPr>
        <w:t>誓　約　書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4620" w:firstLine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　　所　　〒　　　－</w:t>
      </w:r>
    </w:p>
    <w:p>
      <w:pPr>
        <w:pStyle w:val="0"/>
        <w:spacing w:line="320" w:lineRule="exact"/>
        <w:ind w:firstLine="4620" w:firstLineChars="21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4620" w:firstLineChars="21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4620" w:firstLine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名（自署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）　　　　　　　　　　　　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生年月日　　　　　　年　　月　　日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私は、以下の事項について間違いがないことを誓約します。</w:t>
      </w: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この誓約書に反する行為があった場合、大刀洗町空き家バンクへの登録ができない、または登録取消しになることについて、異論はありません。</w:t>
      </w: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  <w:u w:val="single" w:color="auto"/>
        </w:rPr>
      </w:pP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空き家所在地：三井郡大刀洗町大字　　　　　　　　　　　　　　　　　</w:t>
      </w: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①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大刀洗町空き家バンク実施要綱の内容を十分に理解し、遵守します。</w:t>
      </w: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②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大刀洗町暴力団排除条例（平成</w:t>
      </w:r>
      <w:r>
        <w:rPr>
          <w:rFonts w:hint="eastAsia" w:asciiTheme="minorEastAsia" w:hAnsiTheme="minorEastAsia"/>
          <w:sz w:val="22"/>
        </w:rPr>
        <w:t>22</w:t>
      </w:r>
      <w:r>
        <w:rPr>
          <w:rFonts w:hint="eastAsia" w:asciiTheme="minorEastAsia" w:hAnsiTheme="minorEastAsia"/>
          <w:sz w:val="22"/>
        </w:rPr>
        <w:t>年条例第</w:t>
      </w:r>
      <w:r>
        <w:rPr>
          <w:rFonts w:hint="eastAsia" w:asciiTheme="minorEastAsia" w:hAnsiTheme="minorEastAsia"/>
          <w:sz w:val="22"/>
        </w:rPr>
        <w:t>6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2</w:t>
      </w:r>
      <w:r>
        <w:rPr>
          <w:rFonts w:hint="eastAsia" w:asciiTheme="minorEastAsia" w:hAnsiTheme="minorEastAsia"/>
          <w:sz w:val="22"/>
        </w:rPr>
        <w:t>条に規定する暴力団又は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暴力団員等の反社会的勢力ではない者で、密接な関係も有していません。</w:t>
      </w: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left="430" w:leftChars="1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③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大刀洗町空き家バンクに登録する物件に関する情報確認のため、町が関係機関に照会・調査することに同意します。</w:t>
      </w:r>
    </w:p>
    <w:p>
      <w:pPr>
        <w:pStyle w:val="0"/>
        <w:spacing w:line="320" w:lineRule="exact"/>
        <w:ind w:left="430" w:leftChars="100" w:hanging="220" w:hanging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left="430" w:leftChars="1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④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大刀洗町空き家バンク実施要綱に定められた、指定不動産業者に対して物件に関する情報を町が提供し、指定不動産業者に調査・査定させることについて同意します。</w:t>
      </w:r>
    </w:p>
    <w:p>
      <w:pPr>
        <w:pStyle w:val="0"/>
        <w:spacing w:line="320" w:lineRule="exact"/>
        <w:ind w:left="430" w:leftChars="100" w:hanging="220" w:hanging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⑤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大刀洗町空き家バンク登録物件の情報を、大刀洗町空き家バンク実施要綱に定め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られた、ホームページ等に掲載し公開することに同意します。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⑥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大刀洗町空き家バンクの利用に際し、知り得た個人情報を当該事業の目的以外に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利用しません。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⑦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大刀洗町空き家バンクによって売買・賃貸者契約が締結された場合は、宅地建物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取引業（昭和</w:t>
      </w:r>
      <w:r>
        <w:rPr>
          <w:rFonts w:hint="eastAsia" w:asciiTheme="minorEastAsia" w:hAnsiTheme="minorEastAsia"/>
          <w:sz w:val="22"/>
        </w:rPr>
        <w:t>27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176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46</w:t>
      </w:r>
      <w:r>
        <w:rPr>
          <w:rFonts w:hint="eastAsia" w:asciiTheme="minorEastAsia" w:hAnsiTheme="minorEastAsia"/>
          <w:sz w:val="22"/>
        </w:rPr>
        <w:t>条第</w:t>
      </w:r>
      <w:r>
        <w:rPr>
          <w:rFonts w:hint="eastAsia" w:asciiTheme="minorEastAsia" w:hAnsiTheme="minorEastAsia"/>
          <w:sz w:val="22"/>
        </w:rPr>
        <w:t>1</w:t>
      </w:r>
      <w:r>
        <w:rPr>
          <w:rFonts w:hint="eastAsia" w:asciiTheme="minorEastAsia" w:hAnsiTheme="minorEastAsia"/>
          <w:sz w:val="22"/>
        </w:rPr>
        <w:t>項の規定に基づく範囲内で、指定不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動産業者へ媒介に係る報酬を支払います。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color w:val="000000" w:themeColor="text1"/>
          <w:sz w:val="22"/>
        </w:rPr>
        <w:t>⑧</w:t>
      </w:r>
      <w:r>
        <w:rPr>
          <w:rFonts w:hint="eastAsia" w:asciiTheme="minorEastAsia" w:hAnsi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2"/>
        </w:rPr>
        <w:t>大刀洗町空き家バンクに登録した後も、売買・賃貸借契約が締結されるまでは、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当該空き家を自己責任で適切に管理します。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⑨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利用希望者との売買・賃貸借契約に関する一切のトラブルに関して、大刀洗町に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318135</wp:posOffset>
                </wp:positionV>
                <wp:extent cx="1600200" cy="4476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裏面が</w:t>
                            </w:r>
                            <w:r>
                              <w:rPr>
                                <w:rFonts w:hint="default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25.05pt;mso-position-vertical-relative:text;mso-position-horizontal-relative:text;v-text-anchor:middle;position:absolute;height:35.25pt;mso-wrap-distance-top:0pt;width:126pt;mso-wrap-distance-left:9pt;margin-left:306.45pt;z-index:2;" o:spid="_x0000_s1026" o:allowincell="t" o:allowoverlap="t" filled="t" fillcolor="#000000 [3213]" stroked="t" strokecolor="#000000 [3213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裏面が</w:t>
                      </w:r>
                      <w:r>
                        <w:rPr>
                          <w:rFonts w:hint="default"/>
                        </w:rPr>
                        <w:t>あります。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  <w:sz w:val="22"/>
        </w:rPr>
        <w:t>対して責任を求めず、当事者間で解決します。</w:t>
      </w:r>
    </w:p>
    <w:p>
      <w:pPr>
        <w:pStyle w:val="0"/>
        <w:spacing w:line="320" w:lineRule="exact"/>
        <w:jc w:val="center"/>
        <w:rPr>
          <w:rFonts w:hint="default" w:asciiTheme="minorEastAsia" w:hAnsiTheme="minorEastAsia"/>
          <w:b w:val="1"/>
          <w:sz w:val="32"/>
        </w:rPr>
      </w:pPr>
      <w:r>
        <w:rPr>
          <w:rFonts w:hint="eastAsia" w:asciiTheme="minorEastAsia" w:hAnsiTheme="minorEastAsia"/>
          <w:b w:val="1"/>
          <w:sz w:val="32"/>
        </w:rPr>
        <w:t>情報提供について</w:t>
      </w:r>
    </w:p>
    <w:p>
      <w:pPr>
        <w:pStyle w:val="0"/>
        <w:spacing w:line="320" w:lineRule="exac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【情報の提供先】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指定不動産業者（久留米宅地建物取引業協同組合及び当組合に属する不動産業者）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※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大刀洗町と久留米宅地建物取引業協同組合は、大刀洗町空き家バンクに関する</w:t>
      </w:r>
    </w:p>
    <w:p>
      <w:pPr>
        <w:pStyle w:val="0"/>
        <w:spacing w:line="320" w:lineRule="exact"/>
        <w:ind w:firstLine="660" w:firstLine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業務協定を締結しています。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【提供先における利用目的】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提供された情報は、大刀洗町空き家バンクに関する業務のみに利用し、当該業務の</w:t>
      </w:r>
    </w:p>
    <w:p>
      <w:pPr>
        <w:pStyle w:val="0"/>
        <w:spacing w:line="32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目的以外には利用しません。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【提供される情報の内容】</w:t>
      </w:r>
    </w:p>
    <w:p>
      <w:pPr>
        <w:pStyle w:val="0"/>
        <w:spacing w:line="320" w:lineRule="exact"/>
        <w:ind w:left="240" w:hanging="24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2"/>
        </w:rPr>
        <w:t>　物件登録を希望する者が、大刀洗町空き家バンク登録申請のために、大刀洗町へ提出した書類一式（写し）を、指定不動産業者へ提供させていただきます。</w:t>
      </w:r>
    </w:p>
    <w:p>
      <w:pPr>
        <w:pStyle w:val="0"/>
        <w:spacing w:line="32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</w:p>
    <w:p>
      <w:pPr>
        <w:pStyle w:val="0"/>
        <w:spacing w:line="320" w:lineRule="exact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sectPr>
      <w:pgSz w:w="11906" w:h="16838"/>
      <w:pgMar w:top="1588" w:right="1701" w:bottom="1588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2</Pages>
  <Words>7</Words>
  <Characters>930</Characters>
  <Application>JUST Note</Application>
  <Lines>70</Lines>
  <Paragraphs>38</Paragraphs>
  <CharactersWithSpaces>1024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棚町　寿</dc:creator>
  <cp:lastModifiedBy>阿部　幹也</cp:lastModifiedBy>
  <cp:lastPrinted>2019-08-26T01:22:00Z</cp:lastPrinted>
  <dcterms:created xsi:type="dcterms:W3CDTF">2017-04-10T00:47:00Z</dcterms:created>
  <dcterms:modified xsi:type="dcterms:W3CDTF">2019-08-26T01:22:26Z</dcterms:modified>
  <cp:revision>31</cp:revision>
</cp:coreProperties>
</file>