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地域計画変更（案</w:t>
      </w:r>
      <w:r>
        <w:rPr>
          <w:rFonts w:hint="eastAsia" w:ascii="ＭＳ 明朝" w:hAnsi="ＭＳ 明朝" w:eastAsia="ＭＳ 明朝"/>
          <w:sz w:val="28"/>
        </w:rPr>
        <w:t>)</w:t>
      </w:r>
      <w:r>
        <w:rPr>
          <w:rFonts w:hint="eastAsia" w:ascii="ＭＳ 明朝" w:hAnsi="ＭＳ 明朝" w:eastAsia="ＭＳ 明朝"/>
          <w:sz w:val="28"/>
        </w:rPr>
        <w:t>に係る意見書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提出年月日：令和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当該地域計画の利害関係人のみ提出できます。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農業経営基盤強化促進法第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条第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項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意見書提出者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利害関係：　農地所有者　・　耕作者　・　農業を担う者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名：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所：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絡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先：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意見書を提出する地域計画変更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案</w:t>
      </w:r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の地区名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right="0" w:rightChars="0"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地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区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名：　大堰地区　・　本郷地区　・　大刀洗･菊池地区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意見の内容</w:t>
      </w:r>
    </w:p>
    <w:p>
      <w:pPr>
        <w:pStyle w:val="0"/>
        <w:rPr>
          <w:rFonts w:hint="eastAsia" w:ascii="ＭＳ 明朝" w:hAnsi="ＭＳ 明朝" w:eastAsia="ＭＳ 明朝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69850</wp:posOffset>
                </wp:positionV>
                <wp:extent cx="5408930" cy="308229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408930" cy="308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.5pt;mso-position-vertical-relative:text;mso-position-horizontal:center;mso-position-horizontal-relative:text;position:absolute;height:242.7pt;mso-wrap-distance-top:0pt;width:425.9pt;mso-wrap-distance-left:16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0" w:h="16840"/>
      <w:pgMar w:top="1985" w:right="1701" w:bottom="1701" w:left="1701" w:header="1090" w:footer="1090" w:gutter="0"/>
      <w:pgNumType w:start="1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6"/>
    <w:uiPriority w:val="0"/>
    <w:rPr>
      <w:u w:val="none" w:color="auto"/>
    </w:rPr>
  </w:style>
  <w:style w:type="paragraph" w:styleId="16" w:customStyle="1">
    <w:name w:val="本文|1"/>
    <w:basedOn w:val="0"/>
    <w:next w:val="16"/>
    <w:link w:val="15"/>
    <w:uiPriority w:val="0"/>
    <w:pPr>
      <w:widowControl w:val="0"/>
      <w:shd w:val="clear" w:color="auto" w:fill="FFFFFF"/>
      <w:spacing w:after="600" w:afterLines="0" w:afterAutospacing="0"/>
    </w:pPr>
    <w:rPr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堺市</dc:creator>
  <cp:lastModifiedBy>塩足　知久</cp:lastModifiedBy>
  <dcterms:modified xsi:type="dcterms:W3CDTF">2025-09-02T06:16:49Z</dcterms:modified>
  <cp:revision>0</cp:revision>
</cp:coreProperties>
</file>